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BB0C" w14:textId="77777777" w:rsidR="00A3601C" w:rsidRDefault="00A3601C" w:rsidP="00A3601C">
      <w:pPr>
        <w:rPr>
          <w:sz w:val="28"/>
          <w:szCs w:val="28"/>
        </w:rPr>
      </w:pPr>
    </w:p>
    <w:p w14:paraId="1DC47C79" w14:textId="77777777" w:rsidR="00A3601C" w:rsidRDefault="00A3601C" w:rsidP="00A3601C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32"/>
          <w:szCs w:val="32"/>
        </w:rPr>
      </w:pPr>
      <w:r>
        <w:rPr>
          <w:rFonts w:ascii="YS Text" w:eastAsia="Times New Roman" w:hAnsi="YS Text" w:cs="Times New Roman"/>
          <w:b/>
          <w:color w:val="000000"/>
          <w:sz w:val="32"/>
          <w:szCs w:val="32"/>
        </w:rPr>
        <w:t>План работы Совета по питанию МБОУ СОШ № 42</w:t>
      </w:r>
    </w:p>
    <w:p w14:paraId="15E801E1" w14:textId="01041163" w:rsidR="00A3601C" w:rsidRDefault="00A3601C" w:rsidP="00A3601C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32"/>
          <w:szCs w:val="32"/>
        </w:rPr>
      </w:pPr>
      <w:r>
        <w:rPr>
          <w:rFonts w:ascii="YS Text" w:eastAsia="Times New Roman" w:hAnsi="YS Text" w:cs="Times New Roman"/>
          <w:b/>
          <w:color w:val="000000"/>
          <w:sz w:val="32"/>
          <w:szCs w:val="32"/>
        </w:rPr>
        <w:t>на 202</w:t>
      </w:r>
      <w:r w:rsidR="00693FED">
        <w:rPr>
          <w:rFonts w:ascii="YS Text" w:eastAsia="Times New Roman" w:hAnsi="YS Text" w:cs="Times New Roman"/>
          <w:b/>
          <w:color w:val="000000"/>
          <w:sz w:val="32"/>
          <w:szCs w:val="32"/>
        </w:rPr>
        <w:t>2</w:t>
      </w:r>
      <w:r>
        <w:rPr>
          <w:rFonts w:ascii="YS Text" w:eastAsia="Times New Roman" w:hAnsi="YS Text" w:cs="Times New Roman"/>
          <w:b/>
          <w:color w:val="000000"/>
          <w:sz w:val="32"/>
          <w:szCs w:val="32"/>
        </w:rPr>
        <w:t>-202</w:t>
      </w:r>
      <w:r w:rsidR="00693FED">
        <w:rPr>
          <w:rFonts w:ascii="YS Text" w:eastAsia="Times New Roman" w:hAnsi="YS Text" w:cs="Times New Roman"/>
          <w:b/>
          <w:color w:val="000000"/>
          <w:sz w:val="32"/>
          <w:szCs w:val="32"/>
        </w:rPr>
        <w:t>3</w:t>
      </w:r>
      <w:r>
        <w:rPr>
          <w:rFonts w:ascii="YS Text" w:eastAsia="Times New Roman" w:hAnsi="YS Text" w:cs="Times New Roman"/>
          <w:b/>
          <w:color w:val="000000"/>
          <w:sz w:val="32"/>
          <w:szCs w:val="32"/>
        </w:rPr>
        <w:t>учебный год</w:t>
      </w:r>
    </w:p>
    <w:tbl>
      <w:tblPr>
        <w:tblStyle w:val="a3"/>
        <w:tblW w:w="10421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985"/>
        <w:gridCol w:w="2658"/>
      </w:tblGrid>
      <w:tr w:rsidR="00A3601C" w14:paraId="663D87B3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CD901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D9AB0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40292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  <w:t xml:space="preserve">Сроки </w:t>
            </w:r>
          </w:p>
          <w:p w14:paraId="51C35598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  <w:t>исполнения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79368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  <w:t>Ответствен-</w:t>
            </w:r>
          </w:p>
          <w:p w14:paraId="169ED427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  <w:t>ные</w:t>
            </w:r>
            <w:proofErr w:type="spellEnd"/>
          </w:p>
        </w:tc>
      </w:tr>
      <w:tr w:rsidR="00A3601C" w14:paraId="67534717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BCC52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A4E04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 xml:space="preserve">Составление </w:t>
            </w:r>
            <w:proofErr w:type="gramStart"/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списков  на</w:t>
            </w:r>
            <w:proofErr w:type="gramEnd"/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 xml:space="preserve">  льготное питание   учащихся.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FBC55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8CA4A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Отв. по питанию,</w:t>
            </w:r>
          </w:p>
          <w:p w14:paraId="46A568AD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 xml:space="preserve">класс 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ные</w:t>
            </w:r>
            <w:proofErr w:type="spellEnd"/>
            <w:proofErr w:type="gramEnd"/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 xml:space="preserve"> </w:t>
            </w:r>
          </w:p>
          <w:p w14:paraId="52AD8EFC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руководители.</w:t>
            </w:r>
          </w:p>
        </w:tc>
      </w:tr>
      <w:tr w:rsidR="00A3601C" w14:paraId="12358402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B2CA1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BC5D9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Оформить информационный стенд «Питание школьников»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1F9DD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B652F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Отв. по питанию</w:t>
            </w:r>
          </w:p>
        </w:tc>
      </w:tr>
      <w:tr w:rsidR="00A3601C" w14:paraId="4AA32000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60297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E27BC" w14:textId="4BFAD33D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Разместить  план</w:t>
            </w:r>
            <w:proofErr w:type="gramEnd"/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 xml:space="preserve"> мероприятий Совета на 202</w:t>
            </w:r>
            <w:r w:rsidR="00693FED"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-202</w:t>
            </w:r>
            <w:r w:rsidR="00693FED"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 xml:space="preserve"> учебный год на сайте школы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718B7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BC78B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Отв. по питанию</w:t>
            </w:r>
          </w:p>
        </w:tc>
      </w:tr>
      <w:tr w:rsidR="00A3601C" w14:paraId="54CD13A0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F7E2F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8B747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Проводить заседания Совета по питанию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BEF58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9C08F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Председатель Совета по питанию</w:t>
            </w:r>
          </w:p>
        </w:tc>
      </w:tr>
      <w:tr w:rsidR="00A3601C" w14:paraId="354DCE3B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6CD9F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B2734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Проводить контроль качества поступающей продукции. Обобщать данные по контролю 1 раз в четверть к заседанию Совета по питанию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BB296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EDCEA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бракеражной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 xml:space="preserve"> комиссии</w:t>
            </w:r>
          </w:p>
        </w:tc>
      </w:tr>
      <w:tr w:rsidR="00A3601C" w14:paraId="7AC129A8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D8361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5E0D4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Проводить проверку полноценности питания в школьной столовой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EEE84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1456D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бракеражной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 xml:space="preserve"> комиссии</w:t>
            </w:r>
          </w:p>
        </w:tc>
      </w:tr>
      <w:tr w:rsidR="00A3601C" w14:paraId="36E0098A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801AC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51633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Изучать опыт других школ города по организации питания школьников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17FE4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40DBE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Отв. по питанию</w:t>
            </w:r>
          </w:p>
        </w:tc>
      </w:tr>
      <w:tr w:rsidR="00A3601C" w14:paraId="1C512281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AD2F7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C33C9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Проводить рейды по проверке санитарного состояния обеденного зала, кухни, мойки, подсобных помещений пищеблока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B68A2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9D4AF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бракеражной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 xml:space="preserve"> комиссии</w:t>
            </w:r>
          </w:p>
        </w:tc>
      </w:tr>
      <w:tr w:rsidR="00A3601C" w14:paraId="2021D8A9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57C09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468EB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Провести анкетирование участников образовательного процесса об удовлетворенности организацией питания учащихся в школе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9DEC1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Октябрь,</w:t>
            </w:r>
          </w:p>
          <w:p w14:paraId="463374B8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1922F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Отв. по питанию</w:t>
            </w:r>
          </w:p>
        </w:tc>
      </w:tr>
      <w:tr w:rsidR="00A3601C" w14:paraId="56A267ED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19F17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10B14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Организовать лекторий для родителей о полноценном питании детей и подростков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2A9F4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На родительских собраниях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EA526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A3601C" w14:paraId="0E61F9E6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9CB60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BDC9E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Отчет о работе Совета по питанию заслушивать на общешкольных родительских собраниях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B82D3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Сентябрь,май</w:t>
            </w:r>
            <w:proofErr w:type="spellEnd"/>
            <w:proofErr w:type="gramEnd"/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6A202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Председатель Совета по питанию, члены Совета по питанию</w:t>
            </w:r>
          </w:p>
        </w:tc>
      </w:tr>
    </w:tbl>
    <w:p w14:paraId="5FBCB7DB" w14:textId="77777777" w:rsidR="00A3601C" w:rsidRDefault="00A3601C" w:rsidP="00A3601C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32"/>
          <w:szCs w:val="32"/>
        </w:rPr>
      </w:pPr>
    </w:p>
    <w:p w14:paraId="4C83A463" w14:textId="2D76B445" w:rsidR="00A3601C" w:rsidRDefault="00693FED" w:rsidP="00A3601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</w:rPr>
      </w:pPr>
      <w:r>
        <w:rPr>
          <w:rFonts w:ascii="YS Text" w:eastAsia="Times New Roman" w:hAnsi="YS Text" w:cs="Times New Roman"/>
          <w:color w:val="000000"/>
          <w:sz w:val="32"/>
          <w:szCs w:val="32"/>
        </w:rPr>
        <w:t>Директор</w:t>
      </w:r>
      <w:r w:rsidR="00A3601C">
        <w:rPr>
          <w:rFonts w:ascii="YS Text" w:eastAsia="Times New Roman" w:hAnsi="YS Text" w:cs="Times New Roman"/>
          <w:color w:val="000000"/>
          <w:sz w:val="32"/>
          <w:szCs w:val="32"/>
        </w:rPr>
        <w:t xml:space="preserve"> </w:t>
      </w:r>
      <w:r>
        <w:rPr>
          <w:rFonts w:ascii="YS Text" w:eastAsia="Times New Roman" w:hAnsi="YS Text" w:cs="Times New Roman"/>
          <w:color w:val="000000"/>
          <w:sz w:val="32"/>
          <w:szCs w:val="32"/>
        </w:rPr>
        <w:t>СОШ</w:t>
      </w:r>
      <w:r w:rsidR="00A3601C">
        <w:rPr>
          <w:rFonts w:ascii="YS Text" w:eastAsia="Times New Roman" w:hAnsi="YS Text" w:cs="Times New Roman"/>
          <w:color w:val="000000"/>
          <w:sz w:val="32"/>
          <w:szCs w:val="32"/>
        </w:rPr>
        <w:t xml:space="preserve"> №42 </w:t>
      </w:r>
      <w:r w:rsidR="00E311AA">
        <w:rPr>
          <w:rFonts w:ascii="YS Text" w:eastAsia="Times New Roman" w:hAnsi="YS Text" w:cs="Times New Roman"/>
          <w:color w:val="000000"/>
          <w:sz w:val="32"/>
          <w:szCs w:val="32"/>
        </w:rPr>
        <w:t xml:space="preserve">           </w:t>
      </w:r>
      <w:r w:rsidR="00E311AA">
        <w:rPr>
          <w:noProof/>
        </w:rPr>
        <w:t xml:space="preserve">                    </w:t>
      </w:r>
      <w:r w:rsidR="00E311AA">
        <w:rPr>
          <w:rFonts w:ascii="YS Text" w:eastAsia="Times New Roman" w:hAnsi="YS Text" w:cs="Times New Roman"/>
          <w:color w:val="000000"/>
          <w:sz w:val="32"/>
          <w:szCs w:val="32"/>
        </w:rPr>
        <w:t xml:space="preserve">            </w:t>
      </w:r>
      <w:r w:rsidR="00A3601C">
        <w:rPr>
          <w:rFonts w:ascii="YS Text" w:eastAsia="Times New Roman" w:hAnsi="YS Text" w:cs="Times New Roman"/>
          <w:color w:val="000000"/>
          <w:sz w:val="32"/>
          <w:szCs w:val="32"/>
        </w:rPr>
        <w:t>/</w:t>
      </w:r>
      <w:r>
        <w:rPr>
          <w:rFonts w:ascii="YS Text" w:eastAsia="Times New Roman" w:hAnsi="YS Text" w:cs="Times New Roman"/>
          <w:color w:val="000000"/>
          <w:sz w:val="32"/>
          <w:szCs w:val="32"/>
        </w:rPr>
        <w:t>Х. О. Османова</w:t>
      </w:r>
      <w:r w:rsidR="00A3601C">
        <w:rPr>
          <w:rFonts w:ascii="YS Text" w:eastAsia="Times New Roman" w:hAnsi="YS Text" w:cs="Times New Roman"/>
          <w:color w:val="000000"/>
          <w:sz w:val="32"/>
          <w:szCs w:val="32"/>
        </w:rPr>
        <w:t>/</w:t>
      </w:r>
    </w:p>
    <w:p w14:paraId="7BC3D9C7" w14:textId="487F5F6D" w:rsidR="00E311AA" w:rsidRDefault="00E311AA" w:rsidP="00A3601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</w:rPr>
      </w:pPr>
    </w:p>
    <w:p w14:paraId="7C53AD3B" w14:textId="7882E449" w:rsidR="00E311AA" w:rsidRDefault="00E311AA" w:rsidP="00A3601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</w:rPr>
      </w:pPr>
      <w:r>
        <w:rPr>
          <w:rFonts w:ascii="YS Text" w:eastAsia="Times New Roman" w:hAnsi="YS Text" w:cs="Times New Roman"/>
          <w:color w:val="000000"/>
          <w:sz w:val="32"/>
          <w:szCs w:val="32"/>
        </w:rPr>
        <w:t xml:space="preserve">                                                 </w:t>
      </w:r>
    </w:p>
    <w:p w14:paraId="71463C3C" w14:textId="77777777" w:rsidR="00A3601C" w:rsidRDefault="00A3601C" w:rsidP="00A3601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</w:rPr>
      </w:pPr>
      <w:r>
        <w:rPr>
          <w:rFonts w:ascii="YS Text" w:eastAsia="Times New Roman" w:hAnsi="YS Text" w:cs="Times New Roman"/>
          <w:color w:val="000000"/>
          <w:sz w:val="32"/>
          <w:szCs w:val="32"/>
        </w:rPr>
        <w:t xml:space="preserve"> </w:t>
      </w:r>
    </w:p>
    <w:p w14:paraId="2F36BA04" w14:textId="3DEE79C8" w:rsidR="009A4F33" w:rsidRPr="00E311AA" w:rsidRDefault="00A3601C" w:rsidP="00E311A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</w:rPr>
      </w:pPr>
      <w:r>
        <w:rPr>
          <w:rFonts w:ascii="YS Text" w:eastAsia="Times New Roman" w:hAnsi="YS Text" w:cs="Times New Roman"/>
          <w:color w:val="000000"/>
          <w:sz w:val="28"/>
          <w:szCs w:val="28"/>
        </w:rPr>
        <w:t xml:space="preserve"> </w:t>
      </w:r>
    </w:p>
    <w:sectPr w:rsidR="009A4F33" w:rsidRPr="00E311AA" w:rsidSect="00A3601C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01C"/>
    <w:rsid w:val="00693FED"/>
    <w:rsid w:val="009958BB"/>
    <w:rsid w:val="009A4F33"/>
    <w:rsid w:val="00A3601C"/>
    <w:rsid w:val="00E3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ED5F"/>
  <w15:docId w15:val="{D9335DCE-F4EE-414A-98EB-28980C45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Ветлана</cp:lastModifiedBy>
  <cp:revision>7</cp:revision>
  <dcterms:created xsi:type="dcterms:W3CDTF">2022-02-11T08:35:00Z</dcterms:created>
  <dcterms:modified xsi:type="dcterms:W3CDTF">2022-12-02T07:39:00Z</dcterms:modified>
</cp:coreProperties>
</file>